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124E" w14:textId="77777777" w:rsidR="00074DDC" w:rsidRPr="00D53B29" w:rsidRDefault="00074DDC" w:rsidP="00074DDC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Tabele</w:t>
      </w:r>
    </w:p>
    <w:p w14:paraId="5A761513" w14:textId="77777777" w:rsidR="00074DDC" w:rsidRPr="00D53B29" w:rsidRDefault="00074DDC" w:rsidP="00074DDC">
      <w:p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7F135277" w14:textId="77777777" w:rsidR="00074DDC" w:rsidRPr="00D53B29" w:rsidRDefault="00074DDC" w:rsidP="00074DD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Tagul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&lt;table&gt;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este folosit pentru a deschide un tabel. In interiorul acestui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tag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vom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gasi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alte doua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taguri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tipice:</w:t>
      </w:r>
    </w:p>
    <w:p w14:paraId="234F93E5" w14:textId="77777777" w:rsidR="00074DDC" w:rsidRPr="00D53B29" w:rsidRDefault="00074DDC" w:rsidP="00074D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&lt;tr&gt; (liniile tabelului) </w:t>
      </w:r>
    </w:p>
    <w:p w14:paraId="3EE98AFD" w14:textId="77777777" w:rsidR="00074DDC" w:rsidRPr="00D53B29" w:rsidRDefault="00074DDC" w:rsidP="00074D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&gt; (coloanele tabelului).</w:t>
      </w:r>
    </w:p>
    <w:p w14:paraId="2085DABD" w14:textId="77777777" w:rsidR="00074DDC" w:rsidRPr="00D53B29" w:rsidRDefault="00074DDC" w:rsidP="00074DDC">
      <w:p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4A253B6F" w14:textId="77777777" w:rsidR="00074DDC" w:rsidRPr="00D53B29" w:rsidRDefault="00074DDC" w:rsidP="00074DDC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Exemplu:</w:t>
      </w:r>
    </w:p>
    <w:p w14:paraId="1165E2B3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html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0CB6AA8C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&lt;table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border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="1"&gt;</w:t>
      </w:r>
    </w:p>
    <w:p w14:paraId="56B97534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&lt;tr&gt; </w:t>
      </w:r>
    </w:p>
    <w:p w14:paraId="23D23C83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Randul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1 Coloana 1&lt;/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</w:t>
      </w:r>
    </w:p>
    <w:p w14:paraId="5368214A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Randul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1 Coloana 2&lt;/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5CD1FA75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&lt;/tr&gt; </w:t>
      </w:r>
    </w:p>
    <w:p w14:paraId="7E824DE4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&lt;tr&gt; </w:t>
      </w:r>
    </w:p>
    <w:p w14:paraId="67F3198A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Randul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2 Coloana 1&lt;/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7427AAC1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Randul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2 Coloana 2&lt;/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</w:t>
      </w:r>
    </w:p>
    <w:p w14:paraId="30CEB656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&lt;/tr&gt; </w:t>
      </w:r>
    </w:p>
    <w:p w14:paraId="0535BD6A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&lt;/table&gt;</w:t>
      </w:r>
    </w:p>
    <w:p w14:paraId="79B03983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html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789B44A8" w14:textId="77777777" w:rsidR="00074DDC" w:rsidRPr="00D53B29" w:rsidRDefault="00074DDC" w:rsidP="00074DDC">
      <w:pPr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br w:type="page"/>
      </w:r>
    </w:p>
    <w:p w14:paraId="77A5DAC9" w14:textId="77777777" w:rsidR="00074DDC" w:rsidRPr="00D53B29" w:rsidRDefault="00074DDC" w:rsidP="00074DDC">
      <w:p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lastRenderedPageBreak/>
        <w:t>Rezultatul codului pentru tabel este prezentat în figura 4.11.</w:t>
      </w:r>
    </w:p>
    <w:p w14:paraId="30C757AB" w14:textId="77777777" w:rsidR="00074DDC" w:rsidRPr="00D53B29" w:rsidRDefault="00074DDC" w:rsidP="00074DDC">
      <w:p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noProof/>
        </w:rPr>
        <w:drawing>
          <wp:inline distT="0" distB="0" distL="0" distR="0" wp14:anchorId="78C345C4" wp14:editId="765862D7">
            <wp:extent cx="4680585" cy="2181225"/>
            <wp:effectExtent l="114300" t="114300" r="100965" b="14287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44891"/>
                    <a:stretch/>
                  </pic:blipFill>
                  <pic:spPr bwMode="auto">
                    <a:xfrm>
                      <a:off x="0" y="0"/>
                      <a:ext cx="4680585" cy="2181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7AFE54" w14:textId="77777777" w:rsidR="00074DDC" w:rsidRPr="00D53B29" w:rsidRDefault="00074DDC" w:rsidP="00074DDC">
      <w:pPr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i/>
          <w:sz w:val="20"/>
          <w:szCs w:val="20"/>
          <w:lang w:eastAsia="ro-RO"/>
        </w:rPr>
        <w:t xml:space="preserve">Fig. 4.11. Folosirea tabelelor în cod </w:t>
      </w:r>
      <w:proofErr w:type="spellStart"/>
      <w:r w:rsidRPr="00D53B29">
        <w:rPr>
          <w:rFonts w:ascii="Times New Roman" w:hAnsi="Times New Roman" w:cs="Times New Roman"/>
          <w:i/>
          <w:sz w:val="20"/>
          <w:szCs w:val="20"/>
          <w:lang w:eastAsia="ro-RO"/>
        </w:rPr>
        <w:t>html</w:t>
      </w:r>
      <w:proofErr w:type="spellEnd"/>
    </w:p>
    <w:p w14:paraId="0B7BDA19" w14:textId="77777777" w:rsidR="00074DDC" w:rsidRPr="00D53B29" w:rsidRDefault="00074DDC" w:rsidP="00074DDC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Continutul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va fi plasat in interiorul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casutelor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tabelului. O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casuta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este ceea ce se afla între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 și 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&gt;. Atributul 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border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stabileste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latimea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marginii tabelului. Dacă la atributul 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border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se va seta valoarea 0 (zero) tabelul va avea bordurile invizibile. Pentru o bordură mai groasă valoare asociată atributului 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border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trebuie sa fie mare.</w:t>
      </w:r>
    </w:p>
    <w:p w14:paraId="296AB50B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Un alt atribut asociat bordurilor atunci când dorim sa avem o bordură mai mică trebuie să folosim următoarea comandă: 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border-collapse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. Trebuie să definim și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tagul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style</w:t>
      </w:r>
      <w:proofErr w:type="spellEnd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&gt;  &lt;/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style</w:t>
      </w:r>
      <w:proofErr w:type="spellEnd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&gt;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7DB0372A" w14:textId="77777777" w:rsidR="00074DDC" w:rsidRPr="00D53B29" w:rsidRDefault="00074DDC" w:rsidP="00074DDC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6C415418" w14:textId="77777777" w:rsidR="00074DDC" w:rsidRPr="00D53B29" w:rsidRDefault="00074DDC" w:rsidP="00074DDC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Exemplu:</w:t>
      </w:r>
    </w:p>
    <w:p w14:paraId="21441714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&lt;!DOCTYPE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html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4C362591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html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544C1A92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head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06A4264A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style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625D90CA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table {</w:t>
      </w:r>
    </w:p>
    <w:p w14:paraId="3A888028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border-collapse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: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collapse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21A95227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}</w:t>
      </w:r>
    </w:p>
    <w:p w14:paraId="77C170EA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table,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th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{</w:t>
      </w:r>
    </w:p>
    <w:p w14:paraId="5315BD8A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border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: 1px solid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black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04152CC8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}</w:t>
      </w:r>
    </w:p>
    <w:p w14:paraId="3B63995F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style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76FFAB7F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head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49632D1C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&lt;body&gt;</w:t>
      </w:r>
    </w:p>
    <w:p w14:paraId="7CC65C51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&lt;table&gt;</w:t>
      </w:r>
    </w:p>
    <w:p w14:paraId="60D084C3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&lt;tr&gt;</w:t>
      </w:r>
    </w:p>
    <w:p w14:paraId="3A821810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th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Rand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1 Coloana 1&lt;/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th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th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Rand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1 Coloana 2&lt;/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th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2BE1F4E1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&lt;/tr&gt;</w:t>
      </w:r>
    </w:p>
    <w:p w14:paraId="167C3821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&lt;tr&gt;</w:t>
      </w:r>
    </w:p>
    <w:p w14:paraId="3681FC0B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&gt;Rand2  Coloana 1&lt;/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Rand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2 Coloana 2&lt;/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33AEF25C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&lt;/tr&gt;</w:t>
      </w:r>
    </w:p>
    <w:p w14:paraId="59948E62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lastRenderedPageBreak/>
        <w:t xml:space="preserve">  &lt;tr&gt;</w:t>
      </w:r>
    </w:p>
    <w:p w14:paraId="33273313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Rand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3 Coloana 1&lt;/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Rand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3 Coloana 2&lt;/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01DF21D8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&lt;/tr&gt;</w:t>
      </w:r>
    </w:p>
    <w:p w14:paraId="682208F3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&lt;/table&gt;</w:t>
      </w:r>
    </w:p>
    <w:p w14:paraId="7CBE35EE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&lt;p&gt;&lt;b&gt;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Atentie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:&lt;/b&gt; Daca nu este specificat ca fiind un document !DOCTYPE, atributul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border-collapse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poate duce la afi</w:t>
      </w:r>
      <w:r>
        <w:rPr>
          <w:rFonts w:ascii="Times New Roman" w:hAnsi="Times New Roman" w:cs="Times New Roman"/>
          <w:sz w:val="24"/>
          <w:szCs w:val="24"/>
          <w:lang w:eastAsia="ro-RO"/>
        </w:rPr>
        <w:t>șă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ri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necorespunzatoare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la versiuni mei vechi de browser, de exemplu I.E. 8 sau mai vechi.&lt;/p&gt;</w:t>
      </w:r>
    </w:p>
    <w:p w14:paraId="2827F2A2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&lt;/body&gt;</w:t>
      </w:r>
    </w:p>
    <w:p w14:paraId="1F93FE68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noProof/>
        </w:rPr>
        <w:drawing>
          <wp:anchor distT="0" distB="0" distL="114300" distR="114300" simplePos="0" relativeHeight="251660288" behindDoc="0" locked="0" layoutInCell="1" allowOverlap="1" wp14:anchorId="37D4CF03" wp14:editId="7A167822">
            <wp:simplePos x="0" y="0"/>
            <wp:positionH relativeFrom="margin">
              <wp:align>left</wp:align>
            </wp:positionH>
            <wp:positionV relativeFrom="paragraph">
              <wp:posOffset>394335</wp:posOffset>
            </wp:positionV>
            <wp:extent cx="4680585" cy="2495550"/>
            <wp:effectExtent l="133350" t="114300" r="120015" b="171450"/>
            <wp:wrapTopAndBottom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693"/>
                    <a:stretch/>
                  </pic:blipFill>
                  <pic:spPr bwMode="auto">
                    <a:xfrm>
                      <a:off x="0" y="0"/>
                      <a:ext cx="4680585" cy="2495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html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0B938F30" w14:textId="77777777" w:rsidR="00074DDC" w:rsidRPr="00D53B29" w:rsidRDefault="00074DDC" w:rsidP="00074DD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i/>
          <w:sz w:val="20"/>
          <w:szCs w:val="20"/>
          <w:lang w:eastAsia="ro-RO"/>
        </w:rPr>
        <w:t xml:space="preserve">Fig. 4.12. Folosirea atributului </w:t>
      </w:r>
      <w:proofErr w:type="spellStart"/>
      <w:r w:rsidRPr="00D53B29">
        <w:rPr>
          <w:rFonts w:ascii="Times New Roman" w:hAnsi="Times New Roman" w:cs="Times New Roman"/>
          <w:i/>
          <w:sz w:val="20"/>
          <w:szCs w:val="20"/>
          <w:lang w:eastAsia="ro-RO"/>
        </w:rPr>
        <w:t>border-collapse</w:t>
      </w:r>
      <w:proofErr w:type="spellEnd"/>
      <w:r w:rsidRPr="00D53B29">
        <w:rPr>
          <w:rFonts w:ascii="Times New Roman" w:hAnsi="Times New Roman" w:cs="Times New Roman"/>
          <w:i/>
          <w:sz w:val="20"/>
          <w:szCs w:val="20"/>
          <w:lang w:eastAsia="ro-RO"/>
        </w:rPr>
        <w:t xml:space="preserve"> în cod </w:t>
      </w:r>
      <w:proofErr w:type="spellStart"/>
      <w:r w:rsidRPr="00D53B29">
        <w:rPr>
          <w:rFonts w:ascii="Times New Roman" w:hAnsi="Times New Roman" w:cs="Times New Roman"/>
          <w:i/>
          <w:sz w:val="20"/>
          <w:szCs w:val="20"/>
          <w:lang w:eastAsia="ro-RO"/>
        </w:rPr>
        <w:t>html</w:t>
      </w:r>
      <w:proofErr w:type="spellEnd"/>
    </w:p>
    <w:p w14:paraId="36E8C8C7" w14:textId="77777777" w:rsidR="00074DDC" w:rsidRPr="00D53B29" w:rsidRDefault="00074DDC" w:rsidP="00074DDC">
      <w:pPr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br w:type="page"/>
      </w:r>
    </w:p>
    <w:p w14:paraId="1B6B57CE" w14:textId="77777777" w:rsidR="00074DDC" w:rsidRPr="00D53B29" w:rsidRDefault="00074DDC" w:rsidP="00074DDC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lastRenderedPageBreak/>
        <w:t>Pentru a forma tabele asimetrice vom folosi:</w:t>
      </w:r>
    </w:p>
    <w:p w14:paraId="001447B1" w14:textId="77777777" w:rsidR="00074DDC" w:rsidRPr="00D53B29" w:rsidRDefault="00074DDC" w:rsidP="00074DDC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"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rowspan</w:t>
      </w:r>
      <w:proofErr w:type="spellEnd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"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pentru a traversa mai multe linii </w:t>
      </w:r>
    </w:p>
    <w:p w14:paraId="250EFA37" w14:textId="77777777" w:rsidR="00074DDC" w:rsidRPr="00D53B29" w:rsidRDefault="00074DDC" w:rsidP="00074DDC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"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colspan</w:t>
      </w:r>
      <w:proofErr w:type="spellEnd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"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pentru a traversa mai multe coloane. </w:t>
      </w:r>
    </w:p>
    <w:p w14:paraId="4AA1CA33" w14:textId="77777777" w:rsidR="00074DDC" w:rsidRPr="00D53B29" w:rsidRDefault="00074DDC" w:rsidP="00074DDC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Dacă vrem ca prima linie să fie setată ca titluri pentru toate coloanele vom folosi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tagul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th</w:t>
      </w:r>
      <w:proofErr w:type="spellEnd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&gt;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. </w:t>
      </w:r>
    </w:p>
    <w:p w14:paraId="3BD6F32D" w14:textId="77777777" w:rsidR="00074DDC" w:rsidRPr="00D53B29" w:rsidRDefault="00074DDC" w:rsidP="00074DDC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Acestea vor fi scrise cu litere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ingrosate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dupa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cum vom vedea în exemplu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urmator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, ca în figura 4.13:</w:t>
      </w:r>
    </w:p>
    <w:p w14:paraId="403BC75C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html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505BEF3C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&lt;table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border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="1"&gt; </w:t>
      </w:r>
    </w:p>
    <w:p w14:paraId="71F5B054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&lt;tr&gt; </w:t>
      </w:r>
    </w:p>
    <w:p w14:paraId="797A770E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th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&gt;Coloana 1&lt;/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th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</w:t>
      </w:r>
    </w:p>
    <w:p w14:paraId="6A364DB1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th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&gt;Coloana 2&lt;/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th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</w:t>
      </w:r>
    </w:p>
    <w:p w14:paraId="404F7803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th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&gt;Coloana 3&lt;/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th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</w:t>
      </w:r>
    </w:p>
    <w:p w14:paraId="43BBD678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&lt;/tr&gt; </w:t>
      </w:r>
    </w:p>
    <w:p w14:paraId="181F8918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&lt;tr&gt; </w:t>
      </w:r>
    </w:p>
    <w:p w14:paraId="0CDB2CD9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rowspan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="2"&gt;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Randul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1 Coloana 1&lt;/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</w:t>
      </w:r>
    </w:p>
    <w:p w14:paraId="4F542D1D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Randul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1 Coloana 2&lt;/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</w:t>
      </w:r>
    </w:p>
    <w:p w14:paraId="6B5398C9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Randul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1 Coloana 3&lt;/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</w:t>
      </w:r>
    </w:p>
    <w:p w14:paraId="01193C67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&lt;/tr&gt; </w:t>
      </w:r>
    </w:p>
    <w:p w14:paraId="402EE5C1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&lt;tr&gt; </w:t>
      </w:r>
    </w:p>
    <w:p w14:paraId="6230E8A4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Randul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2 Coloana 2&lt;/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</w:t>
      </w:r>
    </w:p>
    <w:p w14:paraId="0959C47B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Randul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2 Coloana 3&lt;/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</w:t>
      </w:r>
    </w:p>
    <w:p w14:paraId="53D3618C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&lt;/tr&gt; </w:t>
      </w:r>
    </w:p>
    <w:p w14:paraId="6F5220E8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&lt;tr&gt; </w:t>
      </w:r>
    </w:p>
    <w:p w14:paraId="3CC55772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colspan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="3"&gt;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Randul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3 Coloana 1&lt;/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</w:t>
      </w:r>
    </w:p>
    <w:p w14:paraId="79B8914B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&lt;/tr&gt; </w:t>
      </w:r>
    </w:p>
    <w:p w14:paraId="38AAE521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&lt;/table&gt;</w:t>
      </w:r>
    </w:p>
    <w:p w14:paraId="0F24F8A2" w14:textId="77777777" w:rsidR="00074DDC" w:rsidRPr="00D53B29" w:rsidRDefault="00074DDC" w:rsidP="00074DD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html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186329EF" w14:textId="77777777" w:rsidR="00074DDC" w:rsidRPr="00D53B29" w:rsidRDefault="00074DDC" w:rsidP="00074DDC">
      <w:pPr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br w:type="page"/>
      </w:r>
    </w:p>
    <w:p w14:paraId="2F4C6973" w14:textId="77777777" w:rsidR="00074DDC" w:rsidRPr="00D53B29" w:rsidRDefault="00074DDC" w:rsidP="00074DD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B0BAC95" wp14:editId="19E8B044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4680585" cy="2209165"/>
            <wp:effectExtent l="0" t="0" r="5715" b="635"/>
            <wp:wrapTopAndBottom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B29">
        <w:rPr>
          <w:rFonts w:ascii="Times New Roman" w:hAnsi="Times New Roman" w:cs="Times New Roman"/>
          <w:i/>
          <w:sz w:val="20"/>
          <w:szCs w:val="20"/>
          <w:lang w:eastAsia="ro-RO"/>
        </w:rPr>
        <w:t xml:space="preserve">Fig. 4.13. Folosirea atributelor </w:t>
      </w:r>
      <w:proofErr w:type="spellStart"/>
      <w:r w:rsidRPr="00D53B29">
        <w:rPr>
          <w:rFonts w:ascii="Times New Roman" w:hAnsi="Times New Roman" w:cs="Times New Roman"/>
          <w:i/>
          <w:sz w:val="20"/>
          <w:szCs w:val="20"/>
          <w:lang w:eastAsia="ro-RO"/>
        </w:rPr>
        <w:t>rowspan</w:t>
      </w:r>
      <w:proofErr w:type="spellEnd"/>
      <w:r w:rsidRPr="00D53B29">
        <w:rPr>
          <w:rFonts w:ascii="Times New Roman" w:hAnsi="Times New Roman" w:cs="Times New Roman"/>
          <w:i/>
          <w:sz w:val="20"/>
          <w:szCs w:val="20"/>
          <w:lang w:eastAsia="ro-RO"/>
        </w:rPr>
        <w:t xml:space="preserve"> și </w:t>
      </w:r>
      <w:proofErr w:type="spellStart"/>
      <w:r w:rsidRPr="00D53B29">
        <w:rPr>
          <w:rFonts w:ascii="Times New Roman" w:hAnsi="Times New Roman" w:cs="Times New Roman"/>
          <w:i/>
          <w:sz w:val="20"/>
          <w:szCs w:val="20"/>
          <w:lang w:eastAsia="ro-RO"/>
        </w:rPr>
        <w:t>colspan</w:t>
      </w:r>
      <w:proofErr w:type="spellEnd"/>
      <w:r w:rsidRPr="00D53B29">
        <w:rPr>
          <w:rFonts w:ascii="Times New Roman" w:hAnsi="Times New Roman" w:cs="Times New Roman"/>
          <w:i/>
          <w:sz w:val="20"/>
          <w:szCs w:val="20"/>
          <w:lang w:eastAsia="ro-RO"/>
        </w:rPr>
        <w:t xml:space="preserve"> în cod </w:t>
      </w:r>
      <w:proofErr w:type="spellStart"/>
      <w:r w:rsidRPr="00D53B29">
        <w:rPr>
          <w:rFonts w:ascii="Times New Roman" w:hAnsi="Times New Roman" w:cs="Times New Roman"/>
          <w:i/>
          <w:sz w:val="20"/>
          <w:szCs w:val="20"/>
          <w:lang w:eastAsia="ro-RO"/>
        </w:rPr>
        <w:t>html</w:t>
      </w:r>
      <w:proofErr w:type="spellEnd"/>
    </w:p>
    <w:p w14:paraId="21764063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5090E71D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Spatierea</w:t>
      </w:r>
      <w:proofErr w:type="spellEnd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celulelor</w:t>
      </w:r>
    </w:p>
    <w:p w14:paraId="61FF1282" w14:textId="77777777" w:rsidR="00074DDC" w:rsidRPr="00D53B29" w:rsidRDefault="00074DDC" w:rsidP="00074DD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1175F04D" w14:textId="77777777" w:rsidR="00074DDC" w:rsidRPr="00D53B29" w:rsidRDefault="00074DDC" w:rsidP="00074DD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Cu ajutorul atributelor "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cellpadding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" si "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cellspacing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" vom defini distanta dintre celule astfel:</w:t>
      </w:r>
    </w:p>
    <w:p w14:paraId="7490831A" w14:textId="77777777" w:rsidR="00074DDC" w:rsidRPr="00D53B29" w:rsidRDefault="00074DDC" w:rsidP="00074DD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"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cellspacing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"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stabileste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marimea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marginii, </w:t>
      </w:r>
    </w:p>
    <w:p w14:paraId="67026112" w14:textId="77777777" w:rsidR="00074DDC" w:rsidRPr="00D53B29" w:rsidRDefault="00074DDC" w:rsidP="00074DD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"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cellpadding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"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stabileste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distanta dintre margine si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continut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. </w:t>
      </w:r>
    </w:p>
    <w:p w14:paraId="6152EDA4" w14:textId="77777777" w:rsidR="00074DDC" w:rsidRPr="00D53B29" w:rsidRDefault="00074DDC" w:rsidP="00074DD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4573A151" w14:textId="77777777" w:rsidR="00074DDC" w:rsidRPr="00D53B29" w:rsidRDefault="00074DDC" w:rsidP="00074DD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Distanta între celule și dimensiunea margini va fi interpretată de browser în pixeli. Conform acestei „convenții" o valoare de 10 sunt de fapt 10 pixeli. </w:t>
      </w:r>
    </w:p>
    <w:p w14:paraId="00007A1F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Acest atribut nu este singurul care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foloseste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ca unitate de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masura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, pixeli.</w:t>
      </w:r>
    </w:p>
    <w:p w14:paraId="2D5994A3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60A7EC7C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Exemplu:</w:t>
      </w:r>
    </w:p>
    <w:p w14:paraId="25282C50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1138B5AF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html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479EAC07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&lt;table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border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="1"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cellspacing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="10"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cellpadding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="10"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bgcolor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=</w:t>
      </w:r>
      <w:r>
        <w:rPr>
          <w:rFonts w:ascii="Times New Roman" w:hAnsi="Times New Roman" w:cs="Times New Roman"/>
          <w:sz w:val="24"/>
          <w:szCs w:val="24"/>
          <w:lang w:val="en-US" w:eastAsia="ro-RO"/>
        </w:rPr>
        <w:t>”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Green"&gt; </w:t>
      </w:r>
    </w:p>
    <w:p w14:paraId="2D3A5DE3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 &lt;tr&gt; </w:t>
      </w:r>
    </w:p>
    <w:p w14:paraId="3330A309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 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th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&gt;Coloana 1&lt;/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th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</w:t>
      </w:r>
    </w:p>
    <w:p w14:paraId="6BEB5461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th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&gt;Coloana 2&lt;/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th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</w:t>
      </w:r>
    </w:p>
    <w:p w14:paraId="3E10EB59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 &lt;/tr&gt;  </w:t>
      </w:r>
    </w:p>
    <w:p w14:paraId="2A219491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 &lt;tr&gt;  </w:t>
      </w:r>
    </w:p>
    <w:p w14:paraId="654D5358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 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Randul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1 Coloana 1&lt;/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 </w:t>
      </w:r>
    </w:p>
    <w:p w14:paraId="62833A8C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 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Randul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1 Coloana 2&lt;/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</w:t>
      </w:r>
    </w:p>
    <w:p w14:paraId="5F69F60F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 &lt;/tr&gt; </w:t>
      </w:r>
    </w:p>
    <w:p w14:paraId="7F11782F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 &lt;tr&gt; </w:t>
      </w:r>
    </w:p>
    <w:p w14:paraId="5C3CA200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 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Randul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2 Coloana 1&lt;/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</w:t>
      </w:r>
    </w:p>
    <w:p w14:paraId="1D1FCED1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 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Randul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2 Coloana 2&lt;/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</w:t>
      </w:r>
    </w:p>
    <w:p w14:paraId="684DE238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 &lt;/tr&gt; </w:t>
      </w:r>
    </w:p>
    <w:p w14:paraId="0EEC6453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&lt;/table&gt;</w:t>
      </w:r>
    </w:p>
    <w:p w14:paraId="1DD17FCC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html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09207F11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3EB76D5E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noProof/>
        </w:rPr>
        <w:lastRenderedPageBreak/>
        <w:drawing>
          <wp:inline distT="0" distB="0" distL="0" distR="0" wp14:anchorId="0EBED5E8" wp14:editId="4A20D768">
            <wp:extent cx="4680585" cy="2209165"/>
            <wp:effectExtent l="0" t="0" r="5715" b="63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B7FD9" w14:textId="77777777" w:rsidR="00074DDC" w:rsidRPr="00D53B29" w:rsidRDefault="00074DDC" w:rsidP="00074DD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i/>
          <w:sz w:val="20"/>
          <w:szCs w:val="20"/>
          <w:lang w:eastAsia="ro-RO"/>
        </w:rPr>
        <w:t xml:space="preserve">Fig. 4.14. Folosirea atributelor </w:t>
      </w:r>
      <w:proofErr w:type="spellStart"/>
      <w:r w:rsidRPr="00D53B29">
        <w:rPr>
          <w:rFonts w:ascii="Times New Roman" w:hAnsi="Times New Roman" w:cs="Times New Roman"/>
          <w:i/>
          <w:sz w:val="20"/>
          <w:szCs w:val="20"/>
          <w:lang w:eastAsia="ro-RO"/>
        </w:rPr>
        <w:t>cellspacing</w:t>
      </w:r>
      <w:proofErr w:type="spellEnd"/>
      <w:r w:rsidRPr="00D53B29">
        <w:rPr>
          <w:rFonts w:ascii="Times New Roman" w:hAnsi="Times New Roman" w:cs="Times New Roman"/>
          <w:i/>
          <w:sz w:val="20"/>
          <w:szCs w:val="20"/>
          <w:lang w:eastAsia="ro-RO"/>
        </w:rPr>
        <w:t xml:space="preserve"> și </w:t>
      </w:r>
      <w:proofErr w:type="spellStart"/>
      <w:r w:rsidRPr="00D53B29">
        <w:rPr>
          <w:rFonts w:ascii="Times New Roman" w:hAnsi="Times New Roman" w:cs="Times New Roman"/>
          <w:i/>
          <w:sz w:val="20"/>
          <w:szCs w:val="20"/>
          <w:lang w:eastAsia="ro-RO"/>
        </w:rPr>
        <w:t>cellpadding</w:t>
      </w:r>
      <w:proofErr w:type="spellEnd"/>
      <w:r w:rsidRPr="00D53B29">
        <w:rPr>
          <w:rFonts w:ascii="Times New Roman" w:hAnsi="Times New Roman" w:cs="Times New Roman"/>
          <w:i/>
          <w:sz w:val="20"/>
          <w:szCs w:val="20"/>
          <w:lang w:eastAsia="ro-RO"/>
        </w:rPr>
        <w:t xml:space="preserve"> în cod </w:t>
      </w:r>
      <w:proofErr w:type="spellStart"/>
      <w:r w:rsidRPr="00D53B29">
        <w:rPr>
          <w:rFonts w:ascii="Times New Roman" w:hAnsi="Times New Roman" w:cs="Times New Roman"/>
          <w:i/>
          <w:sz w:val="20"/>
          <w:szCs w:val="20"/>
          <w:lang w:eastAsia="ro-RO"/>
        </w:rPr>
        <w:t>html</w:t>
      </w:r>
      <w:proofErr w:type="spellEnd"/>
    </w:p>
    <w:p w14:paraId="6E94735B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501A6DDB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20F557E2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Atributul ID al tabelului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– este utilizat pentru a defini un stil special pentru un anumit tabel:</w:t>
      </w:r>
    </w:p>
    <w:p w14:paraId="7F392D19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4F841A88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Un exemplu pentru utilizarea atributului ID este prezentat mai jos:</w:t>
      </w:r>
    </w:p>
    <w:p w14:paraId="19FAB664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4233CBC8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html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581D8D00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head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00B70E93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style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09B6BB27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table,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th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{</w:t>
      </w:r>
    </w:p>
    <w:p w14:paraId="42367EEA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border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: 2px solid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black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3FAFC1BE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border-collapse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: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collapse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54A87961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}</w:t>
      </w:r>
    </w:p>
    <w:p w14:paraId="5E455288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th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{</w:t>
      </w:r>
    </w:p>
    <w:p w14:paraId="247C1282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padding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: 10px;</w:t>
      </w:r>
    </w:p>
    <w:p w14:paraId="46DEDCAB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text-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align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: left;</w:t>
      </w:r>
    </w:p>
    <w:p w14:paraId="6EC464FC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}</w:t>
      </w:r>
    </w:p>
    <w:p w14:paraId="7F6301B7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#t01 {</w:t>
      </w:r>
    </w:p>
    <w:p w14:paraId="1445D886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width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: 100%;    </w:t>
      </w:r>
    </w:p>
    <w:p w14:paraId="569036B7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background-color: #d2d2e1;</w:t>
      </w:r>
    </w:p>
    <w:p w14:paraId="758FE07F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}</w:t>
      </w:r>
    </w:p>
    <w:p w14:paraId="2BA4560F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style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5A8642E8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head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6BC1A6BB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&lt;body&gt;</w:t>
      </w:r>
    </w:p>
    <w:p w14:paraId="7F2635B6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77E788F7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&lt;h2&gt;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Styling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Tables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&lt;/h2&gt;</w:t>
      </w:r>
    </w:p>
    <w:p w14:paraId="087E63B2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73C34FCB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&lt;table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style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="width:90%"&gt;</w:t>
      </w:r>
    </w:p>
    <w:p w14:paraId="26D91E6D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&lt;tr&gt;</w:t>
      </w:r>
    </w:p>
    <w:p w14:paraId="727102DA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th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&gt;Nume&lt;/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th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74875B6E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th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&gt;Prenume&lt;/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th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</w:t>
      </w:r>
    </w:p>
    <w:p w14:paraId="07CB7D15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th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Varsta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th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248A3452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&lt;/tr&gt;</w:t>
      </w:r>
    </w:p>
    <w:p w14:paraId="6505EF46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&lt;tr&gt;</w:t>
      </w:r>
    </w:p>
    <w:p w14:paraId="2FB94731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lastRenderedPageBreak/>
        <w:t xml:space="preserve">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&gt;Popescu&lt;/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71ECF8D1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&gt;Ion&lt;/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2B1257D9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&gt;22&lt;/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79C0E54A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&lt;/tr&gt;</w:t>
      </w:r>
    </w:p>
    <w:p w14:paraId="78293054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&lt;tr&gt;</w:t>
      </w:r>
    </w:p>
    <w:p w14:paraId="5F300ECF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&gt;Popa&lt;/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51B5049F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&gt;Irina&lt;/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287F3768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&gt;23&lt;/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337D5CFC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&lt;/tr&gt;</w:t>
      </w:r>
    </w:p>
    <w:p w14:paraId="6B64FEF8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&lt;tr&gt;</w:t>
      </w:r>
    </w:p>
    <w:p w14:paraId="1C965E9E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&gt;Andronic&lt;/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4FB883E0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&gt;Gigi&lt;/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74A81638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&gt;21&lt;/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6F69471F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&lt;/tr&gt;</w:t>
      </w:r>
    </w:p>
    <w:p w14:paraId="34DA55F1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&lt;/table&gt;</w:t>
      </w:r>
    </w:p>
    <w:p w14:paraId="371FC4C2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br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58CC27E2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2B22E80A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&lt;table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id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="t01"&gt;</w:t>
      </w:r>
    </w:p>
    <w:p w14:paraId="752C806D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&lt;tr&gt;</w:t>
      </w:r>
    </w:p>
    <w:p w14:paraId="4747C9A9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th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&gt;Nume&lt;/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th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2810402C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th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&gt;Prenume&lt;/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th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</w:t>
      </w:r>
    </w:p>
    <w:p w14:paraId="127AA16B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th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Varsta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th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058F39A7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&lt;/tr&gt;</w:t>
      </w:r>
    </w:p>
    <w:p w14:paraId="62A35C7C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&lt;tr&gt;</w:t>
      </w:r>
    </w:p>
    <w:p w14:paraId="301FF051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&gt;Popescu&lt;/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54532326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&gt;Ion&lt;/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14784CD6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&gt;22&lt;/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66287406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&lt;/tr&gt;</w:t>
      </w:r>
    </w:p>
    <w:p w14:paraId="38F7F28E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&lt;tr&gt;</w:t>
      </w:r>
    </w:p>
    <w:p w14:paraId="1B210C67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&gt;Popa&lt;/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5DE58496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&gt;Irina&lt;/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491C5F09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&gt;23&lt;/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6076AF5D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&lt;/tr&gt;</w:t>
      </w:r>
    </w:p>
    <w:p w14:paraId="44326D7C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&lt;tr&gt;</w:t>
      </w:r>
    </w:p>
    <w:p w14:paraId="5D9EFAB2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&gt;Andronic&lt;/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370477E6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&gt;Gigi&lt;/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41788859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 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&gt;21&lt;/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48139759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 &lt;/tr&gt;</w:t>
      </w:r>
    </w:p>
    <w:p w14:paraId="32A20314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&lt;/table&gt;</w:t>
      </w:r>
    </w:p>
    <w:p w14:paraId="0C5CF6A0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&lt;/body&gt;</w:t>
      </w:r>
    </w:p>
    <w:p w14:paraId="656E223A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html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4D23FD8F" w14:textId="77777777" w:rsidR="00074DDC" w:rsidRPr="00D53B29" w:rsidRDefault="00074DDC" w:rsidP="00074D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5349B26D" w14:textId="77777777" w:rsidR="00033979" w:rsidRPr="0058022B" w:rsidRDefault="00033979" w:rsidP="0058022B"/>
    <w:sectPr w:rsidR="00033979" w:rsidRPr="0058022B" w:rsidSect="003E63E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583B"/>
    <w:multiLevelType w:val="hybridMultilevel"/>
    <w:tmpl w:val="690ED1D6"/>
    <w:lvl w:ilvl="0" w:tplc="1EC6E72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06B62"/>
    <w:multiLevelType w:val="hybridMultilevel"/>
    <w:tmpl w:val="A6FE111E"/>
    <w:lvl w:ilvl="0" w:tplc="E766DF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D886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44AF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F4AA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EE5A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1CF6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269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F0A5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64F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B9D3CC3"/>
    <w:multiLevelType w:val="hybridMultilevel"/>
    <w:tmpl w:val="E55CBC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F25CC"/>
    <w:multiLevelType w:val="hybridMultilevel"/>
    <w:tmpl w:val="94063E48"/>
    <w:lvl w:ilvl="0" w:tplc="1C728D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A12E3"/>
    <w:multiLevelType w:val="hybridMultilevel"/>
    <w:tmpl w:val="29B8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AB0"/>
    <w:multiLevelType w:val="hybridMultilevel"/>
    <w:tmpl w:val="AB3EEB6A"/>
    <w:lvl w:ilvl="0" w:tplc="E42628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B52E4"/>
    <w:multiLevelType w:val="hybridMultilevel"/>
    <w:tmpl w:val="6382E3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63FFA"/>
    <w:multiLevelType w:val="hybridMultilevel"/>
    <w:tmpl w:val="42A2C6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2C2359"/>
    <w:multiLevelType w:val="hybridMultilevel"/>
    <w:tmpl w:val="BED6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D4664"/>
    <w:multiLevelType w:val="hybridMultilevel"/>
    <w:tmpl w:val="62E2D3C2"/>
    <w:lvl w:ilvl="0" w:tplc="529A59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4C6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4EA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E8B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48D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1A59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EDE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C05F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9604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17"/>
    <w:rsid w:val="00033979"/>
    <w:rsid w:val="000652AA"/>
    <w:rsid w:val="00074DDC"/>
    <w:rsid w:val="002F11B5"/>
    <w:rsid w:val="003E63E1"/>
    <w:rsid w:val="004E6417"/>
    <w:rsid w:val="0058022B"/>
    <w:rsid w:val="005C0074"/>
    <w:rsid w:val="006068A5"/>
    <w:rsid w:val="00C0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6BFBC-92E9-4585-AB8B-BF2AAC35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DD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2021-05-26T11:00:00Z</dcterms:created>
  <dcterms:modified xsi:type="dcterms:W3CDTF">2021-05-26T11:04:00Z</dcterms:modified>
</cp:coreProperties>
</file>